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0A0" w:rsidRPr="00581ACA" w:rsidRDefault="007D70A0" w:rsidP="00371BF9">
      <w:pPr>
        <w:pStyle w:val="a4"/>
        <w:spacing w:after="0" w:line="300" w:lineRule="atLeast"/>
        <w:ind w:firstLine="480"/>
        <w:jc w:val="both"/>
      </w:pPr>
      <w:r w:rsidRPr="00581ACA">
        <w:t>В ДОУ организовано 3-х разовое питание детей с учетом рекомендованного набора продуктов и десятидневного меню</w:t>
      </w:r>
      <w:r w:rsidRPr="00581ACA">
        <w:rPr>
          <w:rStyle w:val="a3"/>
          <w:i w:val="0"/>
        </w:rPr>
        <w:t xml:space="preserve">, согласованного с «Управлением Федеральной </w:t>
      </w:r>
      <w:proofErr w:type="gramStart"/>
      <w:r w:rsidRPr="00581ACA">
        <w:rPr>
          <w:rStyle w:val="a3"/>
          <w:i w:val="0"/>
        </w:rPr>
        <w:t>службы  по</w:t>
      </w:r>
      <w:proofErr w:type="gramEnd"/>
      <w:r w:rsidRPr="00581ACA">
        <w:rPr>
          <w:rStyle w:val="a3"/>
          <w:i w:val="0"/>
        </w:rPr>
        <w:t xml:space="preserve"> надзору в сфере защиты прав потребителей и благополучия человека по Иркутской области».</w:t>
      </w:r>
      <w:r w:rsidRPr="007D70A0">
        <w:rPr>
          <w:i/>
        </w:rPr>
        <w:t xml:space="preserve"> </w:t>
      </w:r>
      <w:r w:rsidRPr="00581ACA">
        <w:rPr>
          <w:rStyle w:val="a3"/>
          <w:i w:val="0"/>
        </w:rPr>
        <w:t>При составлении меню соблюдаются требования нормативов калорийности питания. Постоянно проводится витаминизация третьего блюда.</w:t>
      </w:r>
      <w:r w:rsidRPr="00581ACA">
        <w:t xml:space="preserve"> При организации питания учитываются возрастные физиологические нормы суточной потребности в основных пищевых веществах. В меню </w:t>
      </w:r>
      <w:proofErr w:type="gramStart"/>
      <w:r w:rsidRPr="00581ACA">
        <w:t>включаются  фрукты</w:t>
      </w:r>
      <w:proofErr w:type="gramEnd"/>
      <w:r w:rsidRPr="00581ACA">
        <w:t xml:space="preserve"> и овощи, мя</w:t>
      </w:r>
      <w:r w:rsidR="00371BF9">
        <w:t xml:space="preserve">со и  рыба, молочные  продукты. </w:t>
      </w:r>
      <w:r w:rsidRPr="00581ACA">
        <w:t xml:space="preserve">Приготовление первых, вторых блюд, салатов, кондитерских </w:t>
      </w:r>
      <w:proofErr w:type="gramStart"/>
      <w:r w:rsidRPr="00581ACA">
        <w:t>изделий  осуществляется</w:t>
      </w:r>
      <w:proofErr w:type="gramEnd"/>
      <w:r w:rsidRPr="00581ACA">
        <w:t xml:space="preserve"> на основе технологических карт</w:t>
      </w:r>
      <w:r w:rsidR="00371BF9">
        <w:t>,</w:t>
      </w:r>
      <w:r w:rsidRPr="00581ACA">
        <w:t>  оформленных в картотеке блюд  в соответствии с десятидневным меню. Медицинская сестра ДОУ осуществляет контроль над качеством питания</w:t>
      </w:r>
      <w:r w:rsidR="00371BF9">
        <w:t>,</w:t>
      </w:r>
      <w:r w:rsidRPr="00581ACA">
        <w:t xml:space="preserve"> разнообразием и витаминизацией блюд, закладкой продуктов</w:t>
      </w:r>
      <w:r>
        <w:t>,</w:t>
      </w:r>
      <w:r w:rsidRPr="00581ACA">
        <w:t xml:space="preserve"> кулинарной обработкой, выходом блюд, вкусовыми качествами пищи, правильностью хранения и соблюдением сроков реализации продуктов питания.                                                                                                                       </w:t>
      </w:r>
    </w:p>
    <w:p w:rsidR="007D70A0" w:rsidRPr="00581ACA" w:rsidRDefault="007D70A0" w:rsidP="007D70A0">
      <w:pPr>
        <w:pStyle w:val="a4"/>
        <w:spacing w:after="0" w:line="300" w:lineRule="atLeast"/>
        <w:ind w:firstLine="480"/>
        <w:jc w:val="both"/>
      </w:pPr>
      <w:r w:rsidRPr="00581ACA">
        <w:t xml:space="preserve">При отсутствии, каких либо продуктов, в целях полноценного сбалансированного питания, производится замена на равноценные по составу продукты в соответствии с утвержденной СанПиН 2.4.1.3049-13 таблицей замены продуктов по белкам и углеводов. </w:t>
      </w:r>
    </w:p>
    <w:p w:rsidR="007D70A0" w:rsidRDefault="007D70A0" w:rsidP="007D70A0">
      <w:pPr>
        <w:pStyle w:val="a4"/>
        <w:spacing w:after="0" w:line="300" w:lineRule="atLeast"/>
        <w:ind w:firstLine="480"/>
        <w:jc w:val="both"/>
      </w:pPr>
      <w:r w:rsidRPr="00581ACA">
        <w:t>На основании утвержденного примерного меню ежедневно составляется меню - требование установленного образца, с указанием выхода блюд для детей разного возраста, которое утверждается заведующим Учреждения. </w:t>
      </w:r>
    </w:p>
    <w:p w:rsidR="007D70A0" w:rsidRPr="00581ACA" w:rsidRDefault="007D70A0" w:rsidP="007D70A0">
      <w:pPr>
        <w:pStyle w:val="a4"/>
        <w:spacing w:after="0" w:line="300" w:lineRule="atLeast"/>
        <w:jc w:val="both"/>
      </w:pPr>
      <w:r w:rsidRPr="00581ACA">
        <w:t>Питьевой режим в ДОУ проводится в соответствии с требованиями СанПиН.</w:t>
      </w:r>
    </w:p>
    <w:p w:rsidR="007D70A0" w:rsidRPr="00581ACA" w:rsidRDefault="007D70A0" w:rsidP="007D70A0">
      <w:pPr>
        <w:pStyle w:val="a4"/>
        <w:spacing w:after="0" w:line="300" w:lineRule="atLeast"/>
        <w:ind w:firstLine="706"/>
        <w:jc w:val="both"/>
      </w:pPr>
      <w:r w:rsidRPr="00581ACA">
        <w:t>В целях профилактики пищевых отравлений и острых кишечных заболеваний работники пищеблока строго выполняют установленные требования к технологической обработке продуктов, правил личной гигиены.</w:t>
      </w:r>
    </w:p>
    <w:p w:rsidR="007D70A0" w:rsidRPr="00581ACA" w:rsidRDefault="007D70A0" w:rsidP="007D70A0">
      <w:pPr>
        <w:pStyle w:val="a4"/>
        <w:spacing w:after="0" w:line="300" w:lineRule="atLeast"/>
        <w:jc w:val="both"/>
      </w:pPr>
      <w:r w:rsidRPr="00581ACA">
        <w:rPr>
          <w:rStyle w:val="a3"/>
          <w:i w:val="0"/>
        </w:rPr>
        <w:t>      </w:t>
      </w:r>
      <w:r w:rsidRPr="00581ACA">
        <w:t>В ДОУ соблюдаются все санитарные требования к состоянию:</w:t>
      </w:r>
    </w:p>
    <w:p w:rsidR="007D70A0" w:rsidRPr="00581ACA" w:rsidRDefault="007D70A0" w:rsidP="007D70A0">
      <w:pPr>
        <w:pStyle w:val="a4"/>
        <w:spacing w:after="0" w:line="300" w:lineRule="atLeast"/>
        <w:jc w:val="both"/>
      </w:pPr>
      <w:r w:rsidRPr="00581ACA">
        <w:t>- пищеблока;</w:t>
      </w:r>
    </w:p>
    <w:p w:rsidR="007D70A0" w:rsidRPr="00581ACA" w:rsidRDefault="007D70A0" w:rsidP="007D70A0">
      <w:pPr>
        <w:pStyle w:val="a4"/>
        <w:spacing w:after="0" w:line="300" w:lineRule="atLeast"/>
        <w:jc w:val="both"/>
      </w:pPr>
      <w:r w:rsidRPr="00581ACA">
        <w:t>- к поставляемым продуктам питания;</w:t>
      </w:r>
    </w:p>
    <w:p w:rsidR="007D70A0" w:rsidRPr="00581ACA" w:rsidRDefault="007D70A0" w:rsidP="007D70A0">
      <w:pPr>
        <w:pStyle w:val="a4"/>
        <w:spacing w:after="0" w:line="300" w:lineRule="atLeast"/>
        <w:jc w:val="both"/>
      </w:pPr>
      <w:r w:rsidRPr="00581ACA">
        <w:t>- к хранению продуктов;</w:t>
      </w:r>
    </w:p>
    <w:p w:rsidR="007D70A0" w:rsidRPr="00581ACA" w:rsidRDefault="007D70A0" w:rsidP="007D70A0">
      <w:pPr>
        <w:pStyle w:val="a4"/>
        <w:spacing w:after="0" w:line="300" w:lineRule="atLeast"/>
        <w:jc w:val="both"/>
      </w:pPr>
      <w:r w:rsidRPr="00581ACA">
        <w:t>- к приготовлению и раздаче блюд;</w:t>
      </w:r>
    </w:p>
    <w:p w:rsidR="007D70A0" w:rsidRPr="00581ACA" w:rsidRDefault="007D70A0" w:rsidP="007D70A0">
      <w:pPr>
        <w:pStyle w:val="a4"/>
        <w:spacing w:after="0" w:line="300" w:lineRule="atLeast"/>
        <w:jc w:val="both"/>
      </w:pPr>
      <w:r w:rsidRPr="00581ACA">
        <w:t>- к личной гигиене работников пищеблока;</w:t>
      </w:r>
    </w:p>
    <w:p w:rsidR="007D70A0" w:rsidRDefault="007D70A0" w:rsidP="007D70A0">
      <w:pPr>
        <w:pStyle w:val="a4"/>
        <w:spacing w:after="0" w:line="300" w:lineRule="atLeast"/>
        <w:jc w:val="both"/>
      </w:pPr>
      <w:r w:rsidRPr="00581ACA">
        <w:t>- к организации приема пищи детьми в группах.</w:t>
      </w:r>
    </w:p>
    <w:p w:rsidR="00164399" w:rsidRPr="00164399" w:rsidRDefault="00164399" w:rsidP="001643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399">
        <w:rPr>
          <w:rFonts w:ascii="Times New Roman" w:hAnsi="Times New Roman" w:cs="Times New Roman"/>
          <w:sz w:val="24"/>
          <w:szCs w:val="24"/>
        </w:rPr>
        <w:t>Медицинское обслуживание обеспечивается старшей медицинской сестрой, которая наряду с администрацией и педагогическим персоналом несет ответственность за проведение профилактических мероприятий, соблюдение санитарно-гигиенических норм, режим и качество питания воспитанников. С ОГБУЗ "</w:t>
      </w:r>
      <w:proofErr w:type="spellStart"/>
      <w:r w:rsidRPr="00164399">
        <w:rPr>
          <w:rFonts w:ascii="Times New Roman" w:hAnsi="Times New Roman" w:cs="Times New Roman"/>
          <w:sz w:val="24"/>
          <w:szCs w:val="24"/>
        </w:rPr>
        <w:t>Ольхонская</w:t>
      </w:r>
      <w:proofErr w:type="spellEnd"/>
      <w:r w:rsidRPr="00164399">
        <w:rPr>
          <w:rFonts w:ascii="Times New Roman" w:hAnsi="Times New Roman" w:cs="Times New Roman"/>
          <w:sz w:val="24"/>
          <w:szCs w:val="24"/>
        </w:rPr>
        <w:t xml:space="preserve"> ЦРБ" заключены договоры на медицинское обслуживание и медицинский </w:t>
      </w:r>
      <w:proofErr w:type="spellStart"/>
      <w:r w:rsidRPr="00164399">
        <w:rPr>
          <w:rFonts w:ascii="Times New Roman" w:hAnsi="Times New Roman" w:cs="Times New Roman"/>
          <w:sz w:val="24"/>
          <w:szCs w:val="24"/>
        </w:rPr>
        <w:t>осмотр.Для</w:t>
      </w:r>
      <w:proofErr w:type="spellEnd"/>
      <w:r w:rsidRPr="00164399">
        <w:rPr>
          <w:rFonts w:ascii="Times New Roman" w:hAnsi="Times New Roman" w:cs="Times New Roman"/>
          <w:sz w:val="24"/>
          <w:szCs w:val="24"/>
        </w:rPr>
        <w:t xml:space="preserve"> достижения цели сохранения и укрепления физического и психического здоровья детей, в течение года проводятся профилактические и </w:t>
      </w:r>
      <w:proofErr w:type="spellStart"/>
      <w:r w:rsidRPr="00164399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164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399">
        <w:rPr>
          <w:rFonts w:ascii="Times New Roman" w:hAnsi="Times New Roman" w:cs="Times New Roman"/>
          <w:sz w:val="24"/>
          <w:szCs w:val="24"/>
        </w:rPr>
        <w:t>мероприятия.Медицинской</w:t>
      </w:r>
      <w:proofErr w:type="spellEnd"/>
      <w:r w:rsidRPr="00164399">
        <w:rPr>
          <w:rFonts w:ascii="Times New Roman" w:hAnsi="Times New Roman" w:cs="Times New Roman"/>
          <w:sz w:val="24"/>
          <w:szCs w:val="24"/>
        </w:rPr>
        <w:t xml:space="preserve"> сестрой составляется перспективное 10-дневное сбалансированное меню, в которое включены необходимые продукты питания – молочные продукты, мясо, фрукты, овощи, и т.д.</w:t>
      </w:r>
    </w:p>
    <w:p w:rsidR="00164399" w:rsidRDefault="00164399" w:rsidP="00164399">
      <w:pPr>
        <w:rPr>
          <w:rFonts w:ascii="Times New Roman" w:hAnsi="Times New Roman" w:cs="Times New Roman"/>
          <w:sz w:val="24"/>
          <w:szCs w:val="24"/>
        </w:rPr>
      </w:pPr>
      <w:r w:rsidRPr="00164399">
        <w:rPr>
          <w:rFonts w:ascii="Times New Roman" w:hAnsi="Times New Roman" w:cs="Times New Roman"/>
          <w:sz w:val="24"/>
          <w:szCs w:val="24"/>
        </w:rPr>
        <w:t xml:space="preserve">Согласно постановлению мэра </w:t>
      </w:r>
      <w:proofErr w:type="spellStart"/>
      <w:r w:rsidRPr="00164399">
        <w:rPr>
          <w:rFonts w:ascii="Times New Roman" w:hAnsi="Times New Roman" w:cs="Times New Roman"/>
          <w:sz w:val="24"/>
          <w:szCs w:val="24"/>
        </w:rPr>
        <w:t>Ольхонского</w:t>
      </w:r>
      <w:proofErr w:type="spellEnd"/>
      <w:r w:rsidRPr="00164399">
        <w:rPr>
          <w:rFonts w:ascii="Times New Roman" w:hAnsi="Times New Roman" w:cs="Times New Roman"/>
          <w:sz w:val="24"/>
          <w:szCs w:val="24"/>
        </w:rPr>
        <w:t xml:space="preserve"> района № 2649 от 30.12.2014 г. "Об установлении нормы расходов на приобретение набора продуктов питания и расходов в связи с соблюдением детьми режима дня и личной гигиены в муниципальных дошкольных образовательных учреждениях </w:t>
      </w:r>
      <w:proofErr w:type="spellStart"/>
      <w:r w:rsidRPr="00164399">
        <w:rPr>
          <w:rFonts w:ascii="Times New Roman" w:hAnsi="Times New Roman" w:cs="Times New Roman"/>
          <w:sz w:val="24"/>
          <w:szCs w:val="24"/>
        </w:rPr>
        <w:t>Ольхонского</w:t>
      </w:r>
      <w:proofErr w:type="spellEnd"/>
      <w:r w:rsidRPr="00164399">
        <w:rPr>
          <w:rFonts w:ascii="Times New Roman" w:hAnsi="Times New Roman" w:cs="Times New Roman"/>
          <w:sz w:val="24"/>
          <w:szCs w:val="24"/>
        </w:rPr>
        <w:t xml:space="preserve"> района</w:t>
      </w:r>
      <w:proofErr w:type="gramStart"/>
      <w:r w:rsidRPr="00164399">
        <w:rPr>
          <w:rFonts w:ascii="Times New Roman" w:hAnsi="Times New Roman" w:cs="Times New Roman"/>
          <w:sz w:val="24"/>
          <w:szCs w:val="24"/>
        </w:rPr>
        <w:t>"</w:t>
      </w:r>
      <w:proofErr w:type="gramEnd"/>
      <w:r w:rsidRPr="00164399">
        <w:rPr>
          <w:rFonts w:ascii="Times New Roman" w:hAnsi="Times New Roman" w:cs="Times New Roman"/>
          <w:sz w:val="24"/>
          <w:szCs w:val="24"/>
        </w:rPr>
        <w:t xml:space="preserve"> с 01.03.2015 г. установлено следующее:</w:t>
      </w:r>
    </w:p>
    <w:p w:rsidR="00164399" w:rsidRPr="00164399" w:rsidRDefault="00164399" w:rsidP="00164399">
      <w:pPr>
        <w:rPr>
          <w:rFonts w:ascii="Times New Roman" w:hAnsi="Times New Roman" w:cs="Times New Roman"/>
          <w:sz w:val="24"/>
          <w:szCs w:val="24"/>
        </w:rPr>
      </w:pPr>
      <w:r w:rsidRPr="00164399">
        <w:rPr>
          <w:rFonts w:ascii="Times New Roman" w:hAnsi="Times New Roman" w:cs="Times New Roman"/>
          <w:sz w:val="24"/>
          <w:szCs w:val="24"/>
        </w:rPr>
        <w:t>- норма расходов на приобретение набора продуктов питания в сумме 1890,0 (одна тысяча восемьсот девяносто) рублей в месяц на 1 воспитанника;</w:t>
      </w:r>
    </w:p>
    <w:p w:rsidR="00164399" w:rsidRPr="00164399" w:rsidRDefault="00164399" w:rsidP="00164399">
      <w:pPr>
        <w:rPr>
          <w:rFonts w:ascii="Times New Roman" w:hAnsi="Times New Roman" w:cs="Times New Roman"/>
          <w:sz w:val="24"/>
          <w:szCs w:val="24"/>
        </w:rPr>
      </w:pPr>
      <w:r w:rsidRPr="00164399">
        <w:rPr>
          <w:rFonts w:ascii="Times New Roman" w:hAnsi="Times New Roman" w:cs="Times New Roman"/>
          <w:sz w:val="24"/>
          <w:szCs w:val="24"/>
        </w:rPr>
        <w:lastRenderedPageBreak/>
        <w:t>- стоимость набора продуктов питания на одного воспитанника в день в размере до 90,0 (девяносто) рублей;</w:t>
      </w:r>
    </w:p>
    <w:p w:rsidR="00164399" w:rsidRDefault="00164399" w:rsidP="00164399">
      <w:pPr>
        <w:rPr>
          <w:rFonts w:ascii="Times New Roman" w:hAnsi="Times New Roman" w:cs="Times New Roman"/>
          <w:sz w:val="24"/>
          <w:szCs w:val="24"/>
        </w:rPr>
      </w:pPr>
      <w:r w:rsidRPr="00164399">
        <w:rPr>
          <w:rFonts w:ascii="Times New Roman" w:hAnsi="Times New Roman" w:cs="Times New Roman"/>
          <w:sz w:val="24"/>
          <w:szCs w:val="24"/>
        </w:rPr>
        <w:t>- норма расходов на соблюдение детьми режима дня и личной гигиены в сумме 80,0 (восемьдесят) рублей в месяц на 1 воспитанника.</w:t>
      </w:r>
    </w:p>
    <w:p w:rsidR="00820C02" w:rsidRDefault="00820C02" w:rsidP="00B357D9">
      <w:pPr>
        <w:jc w:val="both"/>
        <w:rPr>
          <w:rFonts w:ascii="Times New Roman" w:hAnsi="Times New Roman" w:cs="Times New Roman"/>
          <w:sz w:val="24"/>
          <w:szCs w:val="24"/>
        </w:rPr>
      </w:pPr>
      <w:r w:rsidRPr="00164399">
        <w:rPr>
          <w:rFonts w:ascii="Times New Roman" w:hAnsi="Times New Roman" w:cs="Times New Roman"/>
          <w:sz w:val="24"/>
          <w:szCs w:val="24"/>
        </w:rPr>
        <w:t>Согласно постановлени</w:t>
      </w:r>
      <w:r>
        <w:rPr>
          <w:rFonts w:ascii="Times New Roman" w:hAnsi="Times New Roman" w:cs="Times New Roman"/>
          <w:sz w:val="24"/>
          <w:szCs w:val="24"/>
        </w:rPr>
        <w:t xml:space="preserve">ю мэра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Ольхонского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№ 2650</w:t>
      </w:r>
      <w:r w:rsidRPr="00164399">
        <w:rPr>
          <w:rFonts w:ascii="Times New Roman" w:hAnsi="Times New Roman" w:cs="Times New Roman"/>
          <w:sz w:val="24"/>
          <w:szCs w:val="24"/>
        </w:rPr>
        <w:t xml:space="preserve"> от 30.12.2014 г. "Об </w:t>
      </w:r>
      <w:r>
        <w:rPr>
          <w:rFonts w:ascii="Times New Roman" w:hAnsi="Times New Roman" w:cs="Times New Roman"/>
          <w:sz w:val="24"/>
          <w:szCs w:val="24"/>
        </w:rPr>
        <w:t xml:space="preserve">изменении размера ежемесячной платы взимаемой с родителей (законных представителей) за присмотр и уход за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детьми </w:t>
      </w:r>
      <w:r w:rsidRPr="0016439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164399">
        <w:rPr>
          <w:rFonts w:ascii="Times New Roman" w:hAnsi="Times New Roman" w:cs="Times New Roman"/>
          <w:sz w:val="24"/>
          <w:szCs w:val="24"/>
        </w:rPr>
        <w:t xml:space="preserve"> муниципальных дошкольных образовательных учреждениях </w:t>
      </w:r>
      <w:proofErr w:type="spellStart"/>
      <w:r w:rsidRPr="00164399">
        <w:rPr>
          <w:rFonts w:ascii="Times New Roman" w:hAnsi="Times New Roman" w:cs="Times New Roman"/>
          <w:sz w:val="24"/>
          <w:szCs w:val="24"/>
        </w:rPr>
        <w:t>Ольхонского</w:t>
      </w:r>
      <w:proofErr w:type="spellEnd"/>
      <w:r w:rsidRPr="00164399">
        <w:rPr>
          <w:rFonts w:ascii="Times New Roman" w:hAnsi="Times New Roman" w:cs="Times New Roman"/>
          <w:sz w:val="24"/>
          <w:szCs w:val="24"/>
        </w:rPr>
        <w:t xml:space="preserve"> района" с 01.03.2015 г. установлено следующее:</w:t>
      </w:r>
    </w:p>
    <w:p w:rsidR="00820C02" w:rsidRDefault="00820C02" w:rsidP="00B357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 присмотр и уход за детьми-инвалидами, детьми сиротами и </w:t>
      </w:r>
      <w:proofErr w:type="gramStart"/>
      <w:r w:rsidR="00B357D9">
        <w:rPr>
          <w:rFonts w:ascii="Times New Roman" w:hAnsi="Times New Roman" w:cs="Times New Roman"/>
          <w:sz w:val="24"/>
          <w:szCs w:val="24"/>
        </w:rPr>
        <w:t>детьми ,</w:t>
      </w:r>
      <w:proofErr w:type="gramEnd"/>
      <w:r w:rsidR="00B357D9">
        <w:rPr>
          <w:rFonts w:ascii="Times New Roman" w:hAnsi="Times New Roman" w:cs="Times New Roman"/>
          <w:sz w:val="24"/>
          <w:szCs w:val="24"/>
        </w:rPr>
        <w:t xml:space="preserve"> оставшимися</w:t>
      </w:r>
      <w:bookmarkStart w:id="0" w:name="_GoBack"/>
      <w:bookmarkEnd w:id="0"/>
      <w:r w:rsidR="00B357D9">
        <w:rPr>
          <w:rFonts w:ascii="Times New Roman" w:hAnsi="Times New Roman" w:cs="Times New Roman"/>
          <w:sz w:val="24"/>
          <w:szCs w:val="24"/>
        </w:rPr>
        <w:t xml:space="preserve"> без попече</w:t>
      </w:r>
      <w:r>
        <w:rPr>
          <w:rFonts w:ascii="Times New Roman" w:hAnsi="Times New Roman" w:cs="Times New Roman"/>
          <w:sz w:val="24"/>
          <w:szCs w:val="24"/>
        </w:rPr>
        <w:t>ния родителей, а также с туберкулезной интоксикацией</w:t>
      </w:r>
      <w:r w:rsidR="00B357D9">
        <w:rPr>
          <w:rFonts w:ascii="Times New Roman" w:hAnsi="Times New Roman" w:cs="Times New Roman"/>
          <w:sz w:val="24"/>
          <w:szCs w:val="24"/>
        </w:rPr>
        <w:t>, обучающихся в муниципальных образовательных учреждениях, реализующих основную образовательную программу дошкольного образования, ежемесячная плата с родителей (законных представителей) не взимается.</w:t>
      </w:r>
    </w:p>
    <w:p w:rsidR="00820C02" w:rsidRPr="00820C02" w:rsidRDefault="00820C02" w:rsidP="00164399">
      <w:pPr>
        <w:rPr>
          <w:rFonts w:ascii="Times New Roman" w:hAnsi="Times New Roman" w:cs="Times New Roman"/>
          <w:sz w:val="24"/>
          <w:szCs w:val="24"/>
        </w:rPr>
      </w:pPr>
    </w:p>
    <w:p w:rsidR="007D70A0" w:rsidRPr="00164399" w:rsidRDefault="007D70A0" w:rsidP="00164399">
      <w:pPr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581ACA">
        <w:rPr>
          <w:rStyle w:val="a3"/>
          <w:rFonts w:ascii="Times New Roman" w:hAnsi="Times New Roman"/>
          <w:i w:val="0"/>
          <w:sz w:val="24"/>
          <w:szCs w:val="24"/>
        </w:rPr>
        <w:t>Постав</w:t>
      </w:r>
      <w:r w:rsidR="00371BF9">
        <w:rPr>
          <w:rStyle w:val="a3"/>
          <w:rFonts w:ascii="Times New Roman" w:hAnsi="Times New Roman"/>
          <w:i w:val="0"/>
          <w:sz w:val="24"/>
          <w:szCs w:val="24"/>
        </w:rPr>
        <w:t>ка</w:t>
      </w:r>
      <w:r w:rsidRPr="00581ACA">
        <w:rPr>
          <w:rStyle w:val="a3"/>
          <w:rFonts w:ascii="Times New Roman" w:hAnsi="Times New Roman"/>
          <w:i w:val="0"/>
          <w:sz w:val="24"/>
          <w:szCs w:val="24"/>
        </w:rPr>
        <w:t xml:space="preserve"> </w:t>
      </w:r>
      <w:proofErr w:type="gramStart"/>
      <w:r w:rsidRPr="00581ACA">
        <w:rPr>
          <w:rStyle w:val="a3"/>
          <w:rFonts w:ascii="Times New Roman" w:hAnsi="Times New Roman"/>
          <w:i w:val="0"/>
          <w:sz w:val="24"/>
          <w:szCs w:val="24"/>
        </w:rPr>
        <w:t xml:space="preserve">продуктов  </w:t>
      </w:r>
      <w:r w:rsidR="00371BF9">
        <w:rPr>
          <w:rStyle w:val="a3"/>
          <w:rFonts w:ascii="Times New Roman" w:hAnsi="Times New Roman"/>
          <w:i w:val="0"/>
          <w:sz w:val="24"/>
          <w:szCs w:val="24"/>
        </w:rPr>
        <w:t>питания</w:t>
      </w:r>
      <w:proofErr w:type="gramEnd"/>
      <w:r w:rsidR="00371BF9">
        <w:rPr>
          <w:rStyle w:val="a3"/>
          <w:rFonts w:ascii="Times New Roman" w:hAnsi="Times New Roman"/>
          <w:i w:val="0"/>
          <w:sz w:val="24"/>
          <w:szCs w:val="24"/>
        </w:rPr>
        <w:t xml:space="preserve"> осуществляе</w:t>
      </w:r>
      <w:r w:rsidRPr="00581ACA">
        <w:rPr>
          <w:rStyle w:val="a3"/>
          <w:rFonts w:ascii="Times New Roman" w:hAnsi="Times New Roman"/>
          <w:i w:val="0"/>
          <w:sz w:val="24"/>
          <w:szCs w:val="24"/>
        </w:rPr>
        <w:t>т</w:t>
      </w:r>
      <w:r w:rsidR="00371BF9">
        <w:rPr>
          <w:rStyle w:val="a3"/>
          <w:rFonts w:ascii="Times New Roman" w:hAnsi="Times New Roman"/>
          <w:i w:val="0"/>
          <w:sz w:val="24"/>
          <w:szCs w:val="24"/>
        </w:rPr>
        <w:t>ся</w:t>
      </w:r>
      <w:r w:rsidRPr="00581ACA">
        <w:rPr>
          <w:rStyle w:val="a3"/>
          <w:rFonts w:ascii="Times New Roman" w:hAnsi="Times New Roman"/>
          <w:i w:val="0"/>
          <w:sz w:val="24"/>
          <w:szCs w:val="24"/>
        </w:rPr>
        <w:t xml:space="preserve"> согласно </w:t>
      </w:r>
      <w:r w:rsidR="00371BF9">
        <w:rPr>
          <w:rStyle w:val="a3"/>
          <w:rFonts w:ascii="Times New Roman" w:hAnsi="Times New Roman"/>
          <w:i w:val="0"/>
          <w:sz w:val="24"/>
          <w:szCs w:val="24"/>
        </w:rPr>
        <w:t xml:space="preserve">заключенным </w:t>
      </w:r>
      <w:r w:rsidRPr="00581ACA">
        <w:rPr>
          <w:rStyle w:val="a3"/>
          <w:rFonts w:ascii="Times New Roman" w:hAnsi="Times New Roman"/>
          <w:i w:val="0"/>
          <w:sz w:val="24"/>
          <w:szCs w:val="24"/>
        </w:rPr>
        <w:t>контрактам  поставки:</w:t>
      </w:r>
    </w:p>
    <w:p w:rsidR="007D70A0" w:rsidRPr="00581ACA" w:rsidRDefault="007D70A0" w:rsidP="00164399">
      <w:pPr>
        <w:spacing w:line="240" w:lineRule="auto"/>
        <w:jc w:val="both"/>
        <w:rPr>
          <w:rStyle w:val="a3"/>
          <w:rFonts w:ascii="Times New Roman" w:hAnsi="Times New Roman"/>
          <w:i w:val="0"/>
          <w:sz w:val="24"/>
          <w:szCs w:val="24"/>
        </w:rPr>
      </w:pPr>
      <w:r>
        <w:rPr>
          <w:rStyle w:val="a3"/>
          <w:rFonts w:ascii="Times New Roman" w:hAnsi="Times New Roman"/>
          <w:i w:val="0"/>
          <w:sz w:val="24"/>
          <w:szCs w:val="24"/>
        </w:rPr>
        <w:t xml:space="preserve">-  </w:t>
      </w:r>
      <w:proofErr w:type="gramStart"/>
      <w:r>
        <w:rPr>
          <w:rStyle w:val="a3"/>
          <w:rFonts w:ascii="Times New Roman" w:hAnsi="Times New Roman"/>
          <w:i w:val="0"/>
          <w:sz w:val="24"/>
          <w:szCs w:val="24"/>
        </w:rPr>
        <w:t xml:space="preserve">ИП  </w:t>
      </w:r>
      <w:proofErr w:type="spellStart"/>
      <w:r>
        <w:rPr>
          <w:rStyle w:val="a3"/>
          <w:rFonts w:ascii="Times New Roman" w:hAnsi="Times New Roman"/>
          <w:i w:val="0"/>
          <w:sz w:val="24"/>
          <w:szCs w:val="24"/>
        </w:rPr>
        <w:t>Бунаева</w:t>
      </w:r>
      <w:proofErr w:type="spellEnd"/>
      <w:proofErr w:type="gramEnd"/>
      <w:r>
        <w:rPr>
          <w:rStyle w:val="a3"/>
          <w:rFonts w:ascii="Times New Roman" w:hAnsi="Times New Roman"/>
          <w:i w:val="0"/>
          <w:sz w:val="24"/>
          <w:szCs w:val="24"/>
        </w:rPr>
        <w:t xml:space="preserve"> А.Б.</w:t>
      </w:r>
      <w:r w:rsidRPr="00581ACA">
        <w:rPr>
          <w:rStyle w:val="a3"/>
          <w:rFonts w:ascii="Times New Roman" w:hAnsi="Times New Roman"/>
          <w:i w:val="0"/>
          <w:sz w:val="24"/>
          <w:szCs w:val="24"/>
        </w:rPr>
        <w:t xml:space="preserve"> – </w:t>
      </w:r>
      <w:r w:rsidR="00371BF9">
        <w:rPr>
          <w:rStyle w:val="a3"/>
          <w:rFonts w:ascii="Times New Roman" w:hAnsi="Times New Roman"/>
          <w:i w:val="0"/>
          <w:sz w:val="24"/>
          <w:szCs w:val="24"/>
        </w:rPr>
        <w:t>поставка продуктов питания;</w:t>
      </w:r>
    </w:p>
    <w:p w:rsidR="007D70A0" w:rsidRPr="00581ACA" w:rsidRDefault="00371BF9" w:rsidP="00164399">
      <w:pPr>
        <w:spacing w:line="240" w:lineRule="auto"/>
        <w:jc w:val="both"/>
        <w:rPr>
          <w:rStyle w:val="a3"/>
          <w:rFonts w:ascii="Times New Roman" w:hAnsi="Times New Roman"/>
          <w:i w:val="0"/>
          <w:sz w:val="24"/>
          <w:szCs w:val="24"/>
        </w:rPr>
      </w:pPr>
      <w:r>
        <w:rPr>
          <w:rStyle w:val="a3"/>
          <w:rFonts w:ascii="Times New Roman" w:hAnsi="Times New Roman"/>
          <w:i w:val="0"/>
          <w:sz w:val="24"/>
          <w:szCs w:val="24"/>
        </w:rPr>
        <w:t>- ИП глава КФХ</w:t>
      </w:r>
      <w:r w:rsidR="007D70A0" w:rsidRPr="00581ACA">
        <w:rPr>
          <w:rStyle w:val="a3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>
        <w:rPr>
          <w:rStyle w:val="a3"/>
          <w:rFonts w:ascii="Times New Roman" w:hAnsi="Times New Roman"/>
          <w:i w:val="0"/>
          <w:sz w:val="24"/>
          <w:szCs w:val="24"/>
        </w:rPr>
        <w:t>Бурлов</w:t>
      </w:r>
      <w:proofErr w:type="spellEnd"/>
      <w:r>
        <w:rPr>
          <w:rStyle w:val="a3"/>
          <w:rFonts w:ascii="Times New Roman" w:hAnsi="Times New Roman"/>
          <w:i w:val="0"/>
          <w:sz w:val="24"/>
          <w:szCs w:val="24"/>
        </w:rPr>
        <w:t xml:space="preserve"> А.Г.-  </w:t>
      </w:r>
      <w:proofErr w:type="gramStart"/>
      <w:r w:rsidR="007D70A0" w:rsidRPr="00581ACA">
        <w:rPr>
          <w:rStyle w:val="a3"/>
          <w:rFonts w:ascii="Times New Roman" w:hAnsi="Times New Roman"/>
          <w:i w:val="0"/>
          <w:sz w:val="24"/>
          <w:szCs w:val="24"/>
        </w:rPr>
        <w:t xml:space="preserve">поставка  </w:t>
      </w:r>
      <w:r>
        <w:rPr>
          <w:rStyle w:val="a3"/>
          <w:rFonts w:ascii="Times New Roman" w:hAnsi="Times New Roman"/>
          <w:i w:val="0"/>
          <w:sz w:val="24"/>
          <w:szCs w:val="24"/>
        </w:rPr>
        <w:t>мясной</w:t>
      </w:r>
      <w:proofErr w:type="gramEnd"/>
      <w:r>
        <w:rPr>
          <w:rStyle w:val="a3"/>
          <w:rFonts w:ascii="Times New Roman" w:hAnsi="Times New Roman"/>
          <w:i w:val="0"/>
          <w:sz w:val="24"/>
          <w:szCs w:val="24"/>
        </w:rPr>
        <w:t xml:space="preserve"> продукции.</w:t>
      </w:r>
    </w:p>
    <w:p w:rsidR="007D70A0" w:rsidRPr="00581ACA" w:rsidRDefault="007D70A0" w:rsidP="00164399">
      <w:pPr>
        <w:ind w:firstLine="709"/>
        <w:jc w:val="both"/>
        <w:rPr>
          <w:rStyle w:val="a3"/>
          <w:rFonts w:ascii="Times New Roman" w:hAnsi="Times New Roman"/>
          <w:i w:val="0"/>
          <w:sz w:val="24"/>
          <w:szCs w:val="24"/>
        </w:rPr>
      </w:pPr>
      <w:r w:rsidRPr="00581ACA">
        <w:rPr>
          <w:rStyle w:val="a3"/>
          <w:rFonts w:ascii="Times New Roman" w:hAnsi="Times New Roman"/>
          <w:i w:val="0"/>
          <w:sz w:val="24"/>
          <w:szCs w:val="24"/>
        </w:rPr>
        <w:t>При поставке продуктов строго отслеживается наличие сертификатов качества, ветеринарных справок.</w:t>
      </w:r>
    </w:p>
    <w:p w:rsidR="008D0316" w:rsidRDefault="008D0316"/>
    <w:sectPr w:rsidR="008D0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00"/>
    <w:rsid w:val="00164399"/>
    <w:rsid w:val="00371BF9"/>
    <w:rsid w:val="00444C00"/>
    <w:rsid w:val="007D70A0"/>
    <w:rsid w:val="00820C02"/>
    <w:rsid w:val="008D0316"/>
    <w:rsid w:val="00B357D9"/>
    <w:rsid w:val="00E2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A2526-3D49-4680-8A45-5F809B2AF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7D70A0"/>
    <w:rPr>
      <w:i/>
      <w:iCs/>
    </w:rPr>
  </w:style>
  <w:style w:type="paragraph" w:styleId="a4">
    <w:name w:val="Body Text"/>
    <w:basedOn w:val="a"/>
    <w:link w:val="a5"/>
    <w:rsid w:val="007D70A0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7D70A0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1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2019-02-21T13:06:00Z</dcterms:created>
  <dcterms:modified xsi:type="dcterms:W3CDTF">2019-02-25T12:50:00Z</dcterms:modified>
</cp:coreProperties>
</file>